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E19FC" w14:textId="11623001" w:rsidR="00D526AE" w:rsidRPr="00706AC4" w:rsidRDefault="00D526AE">
      <w:pPr>
        <w:widowControl/>
        <w:shd w:val="clear" w:color="auto" w:fill="FFFFFF"/>
        <w:spacing w:line="420" w:lineRule="atLeast"/>
        <w:ind w:firstLine="555"/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06AC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2026年高等学历继续教育拟设校外教学点备案信息</w:t>
      </w:r>
    </w:p>
    <w:tbl>
      <w:tblPr>
        <w:tblStyle w:val="a3"/>
        <w:tblW w:w="9504" w:type="dxa"/>
        <w:tblLayout w:type="fixed"/>
        <w:tblLook w:val="04A0" w:firstRow="1" w:lastRow="0" w:firstColumn="1" w:lastColumn="0" w:noHBand="0" w:noVBand="1"/>
      </w:tblPr>
      <w:tblGrid>
        <w:gridCol w:w="563"/>
        <w:gridCol w:w="1329"/>
        <w:gridCol w:w="1445"/>
        <w:gridCol w:w="3464"/>
        <w:gridCol w:w="1527"/>
        <w:gridCol w:w="1176"/>
      </w:tblGrid>
      <w:tr w:rsidR="003158D9" w14:paraId="405091E5" w14:textId="77777777">
        <w:trPr>
          <w:trHeight w:val="576"/>
        </w:trPr>
        <w:tc>
          <w:tcPr>
            <w:tcW w:w="563" w:type="dxa"/>
            <w:vMerge w:val="restart"/>
          </w:tcPr>
          <w:p w14:paraId="163C913F" w14:textId="77777777" w:rsidR="003158D9" w:rsidRDefault="00706AC4">
            <w:pPr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9" w:type="dxa"/>
            <w:vMerge w:val="restart"/>
            <w:vAlign w:val="center"/>
          </w:tcPr>
          <w:p w14:paraId="54223868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拟设置校外教学点</w:t>
            </w:r>
          </w:p>
        </w:tc>
        <w:tc>
          <w:tcPr>
            <w:tcW w:w="6436" w:type="dxa"/>
            <w:gridSpan w:val="3"/>
            <w:vAlign w:val="center"/>
          </w:tcPr>
          <w:p w14:paraId="5F7AEF8B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拟招生专业及层次</w:t>
            </w:r>
          </w:p>
        </w:tc>
        <w:tc>
          <w:tcPr>
            <w:tcW w:w="1176" w:type="dxa"/>
            <w:vMerge w:val="restart"/>
            <w:vAlign w:val="center"/>
          </w:tcPr>
          <w:p w14:paraId="6DBF37E5" w14:textId="77777777" w:rsidR="003158D9" w:rsidRDefault="00706AC4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校外教学点状态</w:t>
            </w:r>
          </w:p>
        </w:tc>
      </w:tr>
      <w:tr w:rsidR="003158D9" w14:paraId="4C4E21C3" w14:textId="77777777">
        <w:trPr>
          <w:trHeight w:val="549"/>
        </w:trPr>
        <w:tc>
          <w:tcPr>
            <w:tcW w:w="563" w:type="dxa"/>
            <w:vMerge/>
          </w:tcPr>
          <w:p w14:paraId="61E8AFB8" w14:textId="77777777" w:rsidR="003158D9" w:rsidRDefault="003158D9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9" w:type="dxa"/>
            <w:vMerge/>
          </w:tcPr>
          <w:p w14:paraId="5489492B" w14:textId="77777777" w:rsidR="003158D9" w:rsidRDefault="003158D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22F969F7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高起专</w:t>
            </w:r>
          </w:p>
        </w:tc>
        <w:tc>
          <w:tcPr>
            <w:tcW w:w="3464" w:type="dxa"/>
            <w:vAlign w:val="center"/>
          </w:tcPr>
          <w:p w14:paraId="097FEF8A" w14:textId="77777777" w:rsidR="003158D9" w:rsidRDefault="00706AC4">
            <w:pPr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专升本</w:t>
            </w:r>
          </w:p>
        </w:tc>
        <w:tc>
          <w:tcPr>
            <w:tcW w:w="1527" w:type="dxa"/>
            <w:vAlign w:val="center"/>
          </w:tcPr>
          <w:p w14:paraId="08E058F2" w14:textId="77777777" w:rsidR="003158D9" w:rsidRDefault="00706AC4">
            <w:pPr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高起本</w:t>
            </w:r>
          </w:p>
        </w:tc>
        <w:tc>
          <w:tcPr>
            <w:tcW w:w="1176" w:type="dxa"/>
            <w:vMerge/>
          </w:tcPr>
          <w:p w14:paraId="1489BAFB" w14:textId="77777777" w:rsidR="003158D9" w:rsidRDefault="003158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58D9" w14:paraId="56C6E3D0" w14:textId="77777777">
        <w:trPr>
          <w:trHeight w:val="835"/>
        </w:trPr>
        <w:tc>
          <w:tcPr>
            <w:tcW w:w="563" w:type="dxa"/>
            <w:vAlign w:val="center"/>
          </w:tcPr>
          <w:p w14:paraId="0ED49A97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14:paraId="04E56306" w14:textId="6162864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山西信息职业</w:t>
            </w:r>
            <w:r w:rsidR="00E67617">
              <w:rPr>
                <w:rFonts w:ascii="Times New Roman" w:hAnsi="Times New Roman" w:cs="Times New Roman" w:hint="eastAsia"/>
                <w:szCs w:val="21"/>
              </w:rPr>
              <w:t>技术</w:t>
            </w:r>
            <w:r>
              <w:rPr>
                <w:rFonts w:ascii="Times New Roman" w:hAnsi="Times New Roman" w:cs="Times New Roman" w:hint="eastAsia"/>
                <w:szCs w:val="21"/>
              </w:rPr>
              <w:t>学院</w:t>
            </w:r>
          </w:p>
        </w:tc>
        <w:tc>
          <w:tcPr>
            <w:tcW w:w="1445" w:type="dxa"/>
            <w:vAlign w:val="center"/>
          </w:tcPr>
          <w:p w14:paraId="629BD103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煤矿智能开采技术、市场营销</w:t>
            </w:r>
          </w:p>
        </w:tc>
        <w:tc>
          <w:tcPr>
            <w:tcW w:w="3464" w:type="dxa"/>
            <w:vAlign w:val="center"/>
          </w:tcPr>
          <w:p w14:paraId="0AB9E752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测绘工程、小学教育、园林、采矿工程、安全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工程、法学、工商管理</w:t>
            </w:r>
          </w:p>
        </w:tc>
        <w:tc>
          <w:tcPr>
            <w:tcW w:w="1527" w:type="dxa"/>
            <w:vAlign w:val="center"/>
          </w:tcPr>
          <w:p w14:paraId="14A6DADF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采矿工程</w:t>
            </w:r>
          </w:p>
        </w:tc>
        <w:tc>
          <w:tcPr>
            <w:tcW w:w="1176" w:type="dxa"/>
            <w:vAlign w:val="center"/>
          </w:tcPr>
          <w:p w14:paraId="3D95E83E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56FD6211" w14:textId="77777777">
        <w:trPr>
          <w:trHeight w:val="1027"/>
        </w:trPr>
        <w:tc>
          <w:tcPr>
            <w:tcW w:w="563" w:type="dxa"/>
            <w:vAlign w:val="center"/>
          </w:tcPr>
          <w:p w14:paraId="26D10187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 w14:paraId="1AB02A9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山东省商业集团有限公司</w:t>
            </w:r>
          </w:p>
        </w:tc>
        <w:tc>
          <w:tcPr>
            <w:tcW w:w="1445" w:type="dxa"/>
            <w:vAlign w:val="center"/>
          </w:tcPr>
          <w:p w14:paraId="14110968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64" w:type="dxa"/>
            <w:vAlign w:val="center"/>
          </w:tcPr>
          <w:p w14:paraId="74F697B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智能制造工程、信息安全、公共事业管理、人力资源管理、计算机科学与技术</w:t>
            </w:r>
          </w:p>
        </w:tc>
        <w:tc>
          <w:tcPr>
            <w:tcW w:w="1527" w:type="dxa"/>
            <w:vAlign w:val="center"/>
          </w:tcPr>
          <w:p w14:paraId="5C742470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9BDA4A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323B6E5" w14:textId="77777777">
        <w:tc>
          <w:tcPr>
            <w:tcW w:w="563" w:type="dxa"/>
            <w:vAlign w:val="center"/>
          </w:tcPr>
          <w:p w14:paraId="2B418B77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14:paraId="16C7697C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邯郸冀南新区天成中等专业学校</w:t>
            </w:r>
          </w:p>
        </w:tc>
        <w:tc>
          <w:tcPr>
            <w:tcW w:w="1445" w:type="dxa"/>
            <w:vAlign w:val="center"/>
          </w:tcPr>
          <w:p w14:paraId="3A12EF32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64" w:type="dxa"/>
            <w:vAlign w:val="center"/>
          </w:tcPr>
          <w:p w14:paraId="2DD7B383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会计学、电气工程及其自动化、化学工程与工艺、采矿工程、土木工程、法学、环境工程、汉语言文学</w:t>
            </w:r>
          </w:p>
        </w:tc>
        <w:tc>
          <w:tcPr>
            <w:tcW w:w="1527" w:type="dxa"/>
            <w:vAlign w:val="center"/>
          </w:tcPr>
          <w:p w14:paraId="7BFBD82A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1BCDD69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4F5C8E7C" w14:textId="77777777">
        <w:trPr>
          <w:trHeight w:val="1400"/>
        </w:trPr>
        <w:tc>
          <w:tcPr>
            <w:tcW w:w="563" w:type="dxa"/>
            <w:vAlign w:val="center"/>
          </w:tcPr>
          <w:p w14:paraId="0DD72B11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14:paraId="0FF20D80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遵义师范学院</w:t>
            </w:r>
          </w:p>
        </w:tc>
        <w:tc>
          <w:tcPr>
            <w:tcW w:w="1445" w:type="dxa"/>
            <w:vAlign w:val="center"/>
          </w:tcPr>
          <w:p w14:paraId="2B8D60B2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煤矿智能开采技术</w:t>
            </w:r>
          </w:p>
        </w:tc>
        <w:tc>
          <w:tcPr>
            <w:tcW w:w="3464" w:type="dxa"/>
            <w:vAlign w:val="center"/>
          </w:tcPr>
          <w:p w14:paraId="2526922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采矿工程、测绘工程、安全工程、环境工程、市场营销、化学工程与工艺、给排水科学与工程、城乡规划</w:t>
            </w:r>
            <w:r>
              <w:rPr>
                <w:rFonts w:ascii="Times New Roman" w:hAnsi="Times New Roman" w:cs="Times New Roman" w:hint="eastAsia"/>
                <w:szCs w:val="21"/>
              </w:rPr>
              <w:tab/>
            </w:r>
          </w:p>
        </w:tc>
        <w:tc>
          <w:tcPr>
            <w:tcW w:w="1527" w:type="dxa"/>
            <w:vAlign w:val="center"/>
          </w:tcPr>
          <w:p w14:paraId="11745FC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采矿工程</w:t>
            </w:r>
          </w:p>
        </w:tc>
        <w:tc>
          <w:tcPr>
            <w:tcW w:w="1176" w:type="dxa"/>
            <w:vAlign w:val="center"/>
          </w:tcPr>
          <w:p w14:paraId="7ACC5CAB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6D1B66DB" w14:textId="77777777">
        <w:trPr>
          <w:trHeight w:val="1535"/>
        </w:trPr>
        <w:tc>
          <w:tcPr>
            <w:tcW w:w="563" w:type="dxa"/>
            <w:vAlign w:val="center"/>
          </w:tcPr>
          <w:p w14:paraId="3C0ED42C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14:paraId="756452D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内蒙古宜化化工有限公司</w:t>
            </w:r>
          </w:p>
        </w:tc>
        <w:tc>
          <w:tcPr>
            <w:tcW w:w="1445" w:type="dxa"/>
            <w:vAlign w:val="center"/>
          </w:tcPr>
          <w:p w14:paraId="51CF0AB2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64" w:type="dxa"/>
            <w:vAlign w:val="center"/>
          </w:tcPr>
          <w:p w14:paraId="24A582A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电气工程及其自动化、会计学、汉语言文学、土木工程、安全工程、采矿工程、化学工程与工艺、</w:t>
            </w:r>
          </w:p>
          <w:p w14:paraId="39C8FB36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计算机科学与技术、教育学</w:t>
            </w:r>
          </w:p>
          <w:p w14:paraId="0F79AD50" w14:textId="0B2AE3A7" w:rsidR="003158D9" w:rsidRDefault="00706AC4" w:rsidP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智能制造工程</w:t>
            </w:r>
          </w:p>
        </w:tc>
        <w:tc>
          <w:tcPr>
            <w:tcW w:w="1527" w:type="dxa"/>
            <w:vAlign w:val="center"/>
          </w:tcPr>
          <w:p w14:paraId="4B068454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955013F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DABAEB3" w14:textId="77777777">
        <w:trPr>
          <w:trHeight w:val="1197"/>
        </w:trPr>
        <w:tc>
          <w:tcPr>
            <w:tcW w:w="563" w:type="dxa"/>
            <w:vAlign w:val="center"/>
          </w:tcPr>
          <w:p w14:paraId="4755ED38" w14:textId="77777777" w:rsidR="003158D9" w:rsidRDefault="00706AC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14:paraId="16FD224D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长沙市通航中等职业学校</w:t>
            </w:r>
          </w:p>
        </w:tc>
        <w:tc>
          <w:tcPr>
            <w:tcW w:w="1445" w:type="dxa"/>
            <w:vAlign w:val="center"/>
          </w:tcPr>
          <w:p w14:paraId="61A96F0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</w:t>
            </w:r>
          </w:p>
        </w:tc>
        <w:tc>
          <w:tcPr>
            <w:tcW w:w="3464" w:type="dxa"/>
            <w:vAlign w:val="center"/>
          </w:tcPr>
          <w:p w14:paraId="5AE02596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、人力资源管理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、汉语言文学、教育学、小学教育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、土木工程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、电气工程及其自动化、计算机科学与技术</w:t>
            </w:r>
          </w:p>
        </w:tc>
        <w:tc>
          <w:tcPr>
            <w:tcW w:w="1527" w:type="dxa"/>
            <w:vAlign w:val="center"/>
          </w:tcPr>
          <w:p w14:paraId="1943421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</w:t>
            </w:r>
          </w:p>
        </w:tc>
        <w:tc>
          <w:tcPr>
            <w:tcW w:w="1176" w:type="dxa"/>
            <w:vAlign w:val="center"/>
          </w:tcPr>
          <w:p w14:paraId="3190B591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2CF57B3" w14:textId="77777777">
        <w:tc>
          <w:tcPr>
            <w:tcW w:w="563" w:type="dxa"/>
            <w:vAlign w:val="center"/>
          </w:tcPr>
          <w:p w14:paraId="24859883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14:paraId="3585F4C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长沙市启航专修学院</w:t>
            </w:r>
          </w:p>
        </w:tc>
        <w:tc>
          <w:tcPr>
            <w:tcW w:w="1445" w:type="dxa"/>
            <w:vAlign w:val="center"/>
          </w:tcPr>
          <w:p w14:paraId="71BB4B2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</w:t>
            </w:r>
          </w:p>
        </w:tc>
        <w:tc>
          <w:tcPr>
            <w:tcW w:w="3464" w:type="dxa"/>
            <w:vAlign w:val="center"/>
          </w:tcPr>
          <w:p w14:paraId="233944D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财务管理、土木工程、环境工程、人力资源管理、会计学、软件工程</w:t>
            </w:r>
          </w:p>
        </w:tc>
        <w:tc>
          <w:tcPr>
            <w:tcW w:w="1527" w:type="dxa"/>
            <w:vAlign w:val="center"/>
          </w:tcPr>
          <w:p w14:paraId="6B1F6E92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4F11A93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9F4C11E" w14:textId="77777777">
        <w:tc>
          <w:tcPr>
            <w:tcW w:w="563" w:type="dxa"/>
            <w:vAlign w:val="center"/>
          </w:tcPr>
          <w:p w14:paraId="59D7BB41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 w14:paraId="5CB5546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株洲铁路机电职业技术学校</w:t>
            </w:r>
          </w:p>
        </w:tc>
        <w:tc>
          <w:tcPr>
            <w:tcW w:w="1445" w:type="dxa"/>
            <w:vAlign w:val="center"/>
          </w:tcPr>
          <w:p w14:paraId="376F48C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5E14E8CF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土木工程、工商管理、电气工程及其自动化、法学、计算机科学与技术、汉语言文学、会计学</w:t>
            </w:r>
          </w:p>
        </w:tc>
        <w:tc>
          <w:tcPr>
            <w:tcW w:w="1527" w:type="dxa"/>
            <w:vAlign w:val="center"/>
          </w:tcPr>
          <w:p w14:paraId="416D1669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会计学</w:t>
            </w:r>
          </w:p>
        </w:tc>
        <w:tc>
          <w:tcPr>
            <w:tcW w:w="1176" w:type="dxa"/>
            <w:vAlign w:val="center"/>
          </w:tcPr>
          <w:p w14:paraId="43DD35D3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A42E75A" w14:textId="77777777">
        <w:trPr>
          <w:trHeight w:val="1010"/>
        </w:trPr>
        <w:tc>
          <w:tcPr>
            <w:tcW w:w="563" w:type="dxa"/>
            <w:vAlign w:val="center"/>
          </w:tcPr>
          <w:p w14:paraId="5B22F672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 w14:paraId="37B69DC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娄底幼儿师范高等专科学校</w:t>
            </w:r>
          </w:p>
        </w:tc>
        <w:tc>
          <w:tcPr>
            <w:tcW w:w="1445" w:type="dxa"/>
            <w:vAlign w:val="center"/>
          </w:tcPr>
          <w:p w14:paraId="771412ED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64" w:type="dxa"/>
            <w:vAlign w:val="center"/>
          </w:tcPr>
          <w:p w14:paraId="68C1B702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教育学、汉语言文学、会计学、计算机科学与技术</w:t>
            </w:r>
          </w:p>
        </w:tc>
        <w:tc>
          <w:tcPr>
            <w:tcW w:w="1527" w:type="dxa"/>
            <w:vAlign w:val="center"/>
          </w:tcPr>
          <w:p w14:paraId="7FA3A301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E8F7759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65665387" w14:textId="77777777">
        <w:trPr>
          <w:trHeight w:val="1122"/>
        </w:trPr>
        <w:tc>
          <w:tcPr>
            <w:tcW w:w="563" w:type="dxa"/>
            <w:vAlign w:val="center"/>
          </w:tcPr>
          <w:p w14:paraId="704D01EA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1329" w:type="dxa"/>
            <w:vAlign w:val="center"/>
          </w:tcPr>
          <w:p w14:paraId="1D656F7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岳阳现代服务职业学院</w:t>
            </w:r>
          </w:p>
        </w:tc>
        <w:tc>
          <w:tcPr>
            <w:tcW w:w="1445" w:type="dxa"/>
            <w:vAlign w:val="center"/>
          </w:tcPr>
          <w:p w14:paraId="7A7A0CE9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市场营销</w:t>
            </w:r>
          </w:p>
        </w:tc>
        <w:tc>
          <w:tcPr>
            <w:tcW w:w="3464" w:type="dxa"/>
            <w:vAlign w:val="center"/>
          </w:tcPr>
          <w:p w14:paraId="416F37D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计算机科学与技术、会计学、法学</w:t>
            </w:r>
          </w:p>
        </w:tc>
        <w:tc>
          <w:tcPr>
            <w:tcW w:w="1527" w:type="dxa"/>
            <w:vAlign w:val="center"/>
          </w:tcPr>
          <w:p w14:paraId="603B2F9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计算机科学与技术、会计学</w:t>
            </w:r>
          </w:p>
        </w:tc>
        <w:tc>
          <w:tcPr>
            <w:tcW w:w="1176" w:type="dxa"/>
            <w:vAlign w:val="center"/>
          </w:tcPr>
          <w:p w14:paraId="2770BFF5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522AB5D4" w14:textId="77777777">
        <w:trPr>
          <w:trHeight w:val="1122"/>
        </w:trPr>
        <w:tc>
          <w:tcPr>
            <w:tcW w:w="563" w:type="dxa"/>
            <w:shd w:val="clear" w:color="auto" w:fill="auto"/>
            <w:vAlign w:val="center"/>
          </w:tcPr>
          <w:p w14:paraId="7D18ACC0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948BA85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长沙市湘华中等职业学校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AE99DE3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建筑工程技术、煤矿智能开采技术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5EDDB5E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采矿工程、法学、汉语言文学、电气工程及其自动化、会计学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24E3C79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工商管理、教育学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0B79338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新增</w:t>
            </w:r>
          </w:p>
        </w:tc>
      </w:tr>
      <w:tr w:rsidR="003158D9" w14:paraId="39E75DA3" w14:textId="77777777">
        <w:trPr>
          <w:trHeight w:val="631"/>
        </w:trPr>
        <w:tc>
          <w:tcPr>
            <w:tcW w:w="563" w:type="dxa"/>
            <w:vMerge w:val="restart"/>
          </w:tcPr>
          <w:p w14:paraId="1B7F594F" w14:textId="77777777" w:rsidR="003158D9" w:rsidRDefault="00706AC4">
            <w:pPr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1329" w:type="dxa"/>
            <w:vMerge w:val="restart"/>
            <w:vAlign w:val="center"/>
          </w:tcPr>
          <w:p w14:paraId="796D15FC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拟设置校外教学点</w:t>
            </w:r>
          </w:p>
        </w:tc>
        <w:tc>
          <w:tcPr>
            <w:tcW w:w="6436" w:type="dxa"/>
            <w:gridSpan w:val="3"/>
            <w:vAlign w:val="center"/>
          </w:tcPr>
          <w:p w14:paraId="78EC1F75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拟招生专业及层次</w:t>
            </w:r>
          </w:p>
        </w:tc>
        <w:tc>
          <w:tcPr>
            <w:tcW w:w="1176" w:type="dxa"/>
            <w:vMerge w:val="restart"/>
            <w:vAlign w:val="center"/>
          </w:tcPr>
          <w:p w14:paraId="483EB0C2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校外教学点状态</w:t>
            </w:r>
          </w:p>
        </w:tc>
      </w:tr>
      <w:tr w:rsidR="003158D9" w14:paraId="0E17E009" w14:textId="77777777">
        <w:tc>
          <w:tcPr>
            <w:tcW w:w="563" w:type="dxa"/>
            <w:vMerge/>
          </w:tcPr>
          <w:p w14:paraId="120332A7" w14:textId="77777777" w:rsidR="003158D9" w:rsidRDefault="003158D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9" w:type="dxa"/>
            <w:vMerge/>
          </w:tcPr>
          <w:p w14:paraId="40D24A4F" w14:textId="77777777" w:rsidR="003158D9" w:rsidRDefault="003158D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5" w:type="dxa"/>
          </w:tcPr>
          <w:p w14:paraId="4296C08C" w14:textId="77777777" w:rsidR="003158D9" w:rsidRDefault="00706AC4">
            <w:pPr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高起专</w:t>
            </w:r>
          </w:p>
        </w:tc>
        <w:tc>
          <w:tcPr>
            <w:tcW w:w="3464" w:type="dxa"/>
          </w:tcPr>
          <w:p w14:paraId="64FB371E" w14:textId="77777777" w:rsidR="003158D9" w:rsidRDefault="00706AC4">
            <w:pPr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专升本</w:t>
            </w:r>
          </w:p>
        </w:tc>
        <w:tc>
          <w:tcPr>
            <w:tcW w:w="1527" w:type="dxa"/>
          </w:tcPr>
          <w:p w14:paraId="533BFC95" w14:textId="77777777" w:rsidR="003158D9" w:rsidRDefault="00706AC4">
            <w:pPr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高起本</w:t>
            </w:r>
          </w:p>
        </w:tc>
        <w:tc>
          <w:tcPr>
            <w:tcW w:w="1176" w:type="dxa"/>
            <w:vMerge/>
          </w:tcPr>
          <w:p w14:paraId="019347F8" w14:textId="77777777" w:rsidR="003158D9" w:rsidRDefault="003158D9">
            <w:pPr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</w:p>
        </w:tc>
      </w:tr>
      <w:tr w:rsidR="003158D9" w14:paraId="3A3E26EC" w14:textId="77777777">
        <w:tc>
          <w:tcPr>
            <w:tcW w:w="563" w:type="dxa"/>
            <w:vAlign w:val="center"/>
          </w:tcPr>
          <w:p w14:paraId="50C4CA59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1329" w:type="dxa"/>
            <w:vAlign w:val="center"/>
          </w:tcPr>
          <w:p w14:paraId="6EBE7AE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常德市武陵区中科教育专修学校</w:t>
            </w:r>
          </w:p>
        </w:tc>
        <w:tc>
          <w:tcPr>
            <w:tcW w:w="1445" w:type="dxa"/>
            <w:vAlign w:val="center"/>
          </w:tcPr>
          <w:p w14:paraId="77830CB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6CD0D5C0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安全工程、工程管理、电气工程及其自动化、机械设计制造及其自动化、土木工程、人力资源管理、公共事业管理</w:t>
            </w:r>
          </w:p>
        </w:tc>
        <w:tc>
          <w:tcPr>
            <w:tcW w:w="1527" w:type="dxa"/>
            <w:vAlign w:val="center"/>
          </w:tcPr>
          <w:p w14:paraId="6894989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</w:t>
            </w:r>
          </w:p>
        </w:tc>
        <w:tc>
          <w:tcPr>
            <w:tcW w:w="1176" w:type="dxa"/>
            <w:vAlign w:val="center"/>
          </w:tcPr>
          <w:p w14:paraId="68B535A1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62DE109C" w14:textId="77777777">
        <w:tc>
          <w:tcPr>
            <w:tcW w:w="563" w:type="dxa"/>
            <w:vAlign w:val="center"/>
          </w:tcPr>
          <w:p w14:paraId="700FCAC9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1329" w:type="dxa"/>
            <w:vAlign w:val="center"/>
          </w:tcPr>
          <w:p w14:paraId="409F68A5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郴州市湘南高等教育函授中心</w:t>
            </w:r>
          </w:p>
        </w:tc>
        <w:tc>
          <w:tcPr>
            <w:tcW w:w="1445" w:type="dxa"/>
            <w:vAlign w:val="center"/>
          </w:tcPr>
          <w:p w14:paraId="506A268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建筑工程技术、煤矿智能开采技术、市场营销</w:t>
            </w:r>
          </w:p>
        </w:tc>
        <w:tc>
          <w:tcPr>
            <w:tcW w:w="3464" w:type="dxa"/>
            <w:vAlign w:val="center"/>
          </w:tcPr>
          <w:p w14:paraId="601D2654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采矿工程、人力资源管理、土木工程、工商管理、电气工程及其自动化</w:t>
            </w:r>
          </w:p>
        </w:tc>
        <w:tc>
          <w:tcPr>
            <w:tcW w:w="1527" w:type="dxa"/>
            <w:vAlign w:val="center"/>
          </w:tcPr>
          <w:p w14:paraId="47ED295D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043E637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211333F6" w14:textId="77777777">
        <w:trPr>
          <w:trHeight w:val="559"/>
        </w:trPr>
        <w:tc>
          <w:tcPr>
            <w:tcW w:w="563" w:type="dxa"/>
            <w:vAlign w:val="center"/>
          </w:tcPr>
          <w:p w14:paraId="7886BE81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1329" w:type="dxa"/>
            <w:vAlign w:val="center"/>
          </w:tcPr>
          <w:p w14:paraId="613EAB4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海南南方民族艺术学校</w:t>
            </w:r>
          </w:p>
        </w:tc>
        <w:tc>
          <w:tcPr>
            <w:tcW w:w="1445" w:type="dxa"/>
            <w:vAlign w:val="center"/>
          </w:tcPr>
          <w:p w14:paraId="4A2CC9A5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4ED6109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市场营销、计算机科学与技术、建筑学、汉语言文学、小学教育、法学、园林</w:t>
            </w:r>
          </w:p>
        </w:tc>
        <w:tc>
          <w:tcPr>
            <w:tcW w:w="1527" w:type="dxa"/>
            <w:vAlign w:val="center"/>
          </w:tcPr>
          <w:p w14:paraId="156A6B70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</w:t>
            </w:r>
          </w:p>
        </w:tc>
        <w:tc>
          <w:tcPr>
            <w:tcW w:w="1176" w:type="dxa"/>
            <w:vAlign w:val="center"/>
          </w:tcPr>
          <w:p w14:paraId="0637F467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64F0D8BF" w14:textId="77777777">
        <w:tc>
          <w:tcPr>
            <w:tcW w:w="563" w:type="dxa"/>
            <w:vAlign w:val="center"/>
          </w:tcPr>
          <w:p w14:paraId="0E962242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1329" w:type="dxa"/>
            <w:vAlign w:val="center"/>
          </w:tcPr>
          <w:p w14:paraId="7D189E0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永州德宇成人教育中心</w:t>
            </w:r>
          </w:p>
        </w:tc>
        <w:tc>
          <w:tcPr>
            <w:tcW w:w="1445" w:type="dxa"/>
            <w:vAlign w:val="center"/>
          </w:tcPr>
          <w:p w14:paraId="69747EC4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市场营销</w:t>
            </w:r>
          </w:p>
        </w:tc>
        <w:tc>
          <w:tcPr>
            <w:tcW w:w="3464" w:type="dxa"/>
            <w:vAlign w:val="center"/>
          </w:tcPr>
          <w:p w14:paraId="0EB82DBD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工商管理、采矿工程、工程管理、计算机科学与技术、电气工程及其自动化</w:t>
            </w:r>
          </w:p>
        </w:tc>
        <w:tc>
          <w:tcPr>
            <w:tcW w:w="1527" w:type="dxa"/>
            <w:vAlign w:val="center"/>
          </w:tcPr>
          <w:p w14:paraId="4AED95D6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2E93B4C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366C527B" w14:textId="77777777">
        <w:tc>
          <w:tcPr>
            <w:tcW w:w="563" w:type="dxa"/>
            <w:vAlign w:val="center"/>
          </w:tcPr>
          <w:p w14:paraId="5FC3FE85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1329" w:type="dxa"/>
            <w:vAlign w:val="center"/>
          </w:tcPr>
          <w:p w14:paraId="7B0D9E5A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新疆维吾尔自治区工业和信息化培训中心</w:t>
            </w:r>
          </w:p>
        </w:tc>
        <w:tc>
          <w:tcPr>
            <w:tcW w:w="1445" w:type="dxa"/>
            <w:vAlign w:val="center"/>
          </w:tcPr>
          <w:p w14:paraId="7D6828A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</w:t>
            </w:r>
          </w:p>
        </w:tc>
        <w:tc>
          <w:tcPr>
            <w:tcW w:w="3464" w:type="dxa"/>
            <w:vAlign w:val="center"/>
          </w:tcPr>
          <w:p w14:paraId="4C43780E" w14:textId="77777777" w:rsidR="003158D9" w:rsidRDefault="00706AC4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计算机科学与技术、数学与应用数学、小学教育、教育学、会计学、公共事业管理、法学</w:t>
            </w:r>
          </w:p>
        </w:tc>
        <w:tc>
          <w:tcPr>
            <w:tcW w:w="1527" w:type="dxa"/>
            <w:vAlign w:val="center"/>
          </w:tcPr>
          <w:p w14:paraId="77AFE896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法学、小学教育</w:t>
            </w:r>
          </w:p>
        </w:tc>
        <w:tc>
          <w:tcPr>
            <w:tcW w:w="1176" w:type="dxa"/>
            <w:vAlign w:val="center"/>
          </w:tcPr>
          <w:p w14:paraId="5D9474C5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28F52E7C" w14:textId="77777777">
        <w:trPr>
          <w:trHeight w:val="1580"/>
        </w:trPr>
        <w:tc>
          <w:tcPr>
            <w:tcW w:w="563" w:type="dxa"/>
            <w:vAlign w:val="center"/>
          </w:tcPr>
          <w:p w14:paraId="7A702B20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</w:p>
        </w:tc>
        <w:tc>
          <w:tcPr>
            <w:tcW w:w="1329" w:type="dxa"/>
            <w:vAlign w:val="center"/>
          </w:tcPr>
          <w:p w14:paraId="2EFC0F7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益阳市南县创意职业学校</w:t>
            </w:r>
          </w:p>
        </w:tc>
        <w:tc>
          <w:tcPr>
            <w:tcW w:w="1445" w:type="dxa"/>
            <w:vAlign w:val="center"/>
          </w:tcPr>
          <w:p w14:paraId="525EF54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1039C6A0" w14:textId="77777777" w:rsidR="003158D9" w:rsidRDefault="00706AC4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计算机科学与技术、机械设计制造及其自动化、安全工程、土木工程、财务管理、工商管理</w:t>
            </w:r>
          </w:p>
        </w:tc>
        <w:tc>
          <w:tcPr>
            <w:tcW w:w="1527" w:type="dxa"/>
            <w:vAlign w:val="center"/>
          </w:tcPr>
          <w:p w14:paraId="68075984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9A518B2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29D9033F" w14:textId="77777777">
        <w:trPr>
          <w:trHeight w:val="559"/>
        </w:trPr>
        <w:tc>
          <w:tcPr>
            <w:tcW w:w="563" w:type="dxa"/>
            <w:vAlign w:val="center"/>
          </w:tcPr>
          <w:p w14:paraId="11E27962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1329" w:type="dxa"/>
            <w:vAlign w:val="center"/>
          </w:tcPr>
          <w:p w14:paraId="1533882B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邵阳市远航中等职业技术学校</w:t>
            </w:r>
          </w:p>
        </w:tc>
        <w:tc>
          <w:tcPr>
            <w:tcW w:w="1445" w:type="dxa"/>
            <w:vAlign w:val="center"/>
          </w:tcPr>
          <w:p w14:paraId="53765FD3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2EF45C67" w14:textId="77777777" w:rsidR="003158D9" w:rsidRDefault="00706AC4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汉语言文学、工商管理、会计学、人力资源管理、公共事业管理、法学</w:t>
            </w:r>
          </w:p>
        </w:tc>
        <w:tc>
          <w:tcPr>
            <w:tcW w:w="1527" w:type="dxa"/>
            <w:vAlign w:val="center"/>
          </w:tcPr>
          <w:p w14:paraId="173BE428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会计学、</w:t>
            </w:r>
          </w:p>
          <w:p w14:paraId="4F2D14A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工商管理</w:t>
            </w:r>
          </w:p>
        </w:tc>
        <w:tc>
          <w:tcPr>
            <w:tcW w:w="1176" w:type="dxa"/>
            <w:vAlign w:val="center"/>
          </w:tcPr>
          <w:p w14:paraId="0031FEEB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保留（重新备案）</w:t>
            </w:r>
          </w:p>
        </w:tc>
      </w:tr>
      <w:tr w:rsidR="003158D9" w14:paraId="0F3FF531" w14:textId="77777777">
        <w:trPr>
          <w:trHeight w:val="559"/>
        </w:trPr>
        <w:tc>
          <w:tcPr>
            <w:tcW w:w="563" w:type="dxa"/>
            <w:vAlign w:val="center"/>
          </w:tcPr>
          <w:p w14:paraId="47C059A5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</w:p>
        </w:tc>
        <w:tc>
          <w:tcPr>
            <w:tcW w:w="1329" w:type="dxa"/>
            <w:vAlign w:val="center"/>
          </w:tcPr>
          <w:p w14:paraId="5B99C96B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湘潭融城医药科技职业学校有限公司</w:t>
            </w:r>
          </w:p>
        </w:tc>
        <w:tc>
          <w:tcPr>
            <w:tcW w:w="1445" w:type="dxa"/>
            <w:vAlign w:val="center"/>
          </w:tcPr>
          <w:p w14:paraId="0ECE23A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建筑工程技术、市场营销</w:t>
            </w:r>
          </w:p>
        </w:tc>
        <w:tc>
          <w:tcPr>
            <w:tcW w:w="3464" w:type="dxa"/>
            <w:vAlign w:val="center"/>
          </w:tcPr>
          <w:p w14:paraId="60C98359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公共事业管理、土木工程、计算机科学与技术、机械设计制造及其自动化、小学教育</w:t>
            </w:r>
          </w:p>
        </w:tc>
        <w:tc>
          <w:tcPr>
            <w:tcW w:w="1527" w:type="dxa"/>
            <w:vAlign w:val="center"/>
          </w:tcPr>
          <w:p w14:paraId="7415D9E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计算机科学与技术</w:t>
            </w:r>
          </w:p>
        </w:tc>
        <w:tc>
          <w:tcPr>
            <w:tcW w:w="1176" w:type="dxa"/>
            <w:vAlign w:val="center"/>
          </w:tcPr>
          <w:p w14:paraId="4483471D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</w:t>
            </w:r>
          </w:p>
        </w:tc>
      </w:tr>
      <w:tr w:rsidR="003158D9" w14:paraId="71F46119" w14:textId="77777777">
        <w:trPr>
          <w:trHeight w:val="559"/>
        </w:trPr>
        <w:tc>
          <w:tcPr>
            <w:tcW w:w="563" w:type="dxa"/>
            <w:vAlign w:val="center"/>
          </w:tcPr>
          <w:p w14:paraId="2F0982D9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1329" w:type="dxa"/>
            <w:vAlign w:val="center"/>
          </w:tcPr>
          <w:p w14:paraId="16A726F6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银川市现代远程教育培训中心</w:t>
            </w:r>
          </w:p>
        </w:tc>
        <w:tc>
          <w:tcPr>
            <w:tcW w:w="1445" w:type="dxa"/>
            <w:vAlign w:val="center"/>
          </w:tcPr>
          <w:p w14:paraId="3C1A3F66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煤矿智能开采技术、市场营销</w:t>
            </w:r>
          </w:p>
        </w:tc>
        <w:tc>
          <w:tcPr>
            <w:tcW w:w="3464" w:type="dxa"/>
            <w:vAlign w:val="center"/>
          </w:tcPr>
          <w:p w14:paraId="008F9527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汉语言文学、计算机科学与技术、电气工程及其自动化、采矿工程、安全工程、市场营销</w:t>
            </w:r>
          </w:p>
        </w:tc>
        <w:tc>
          <w:tcPr>
            <w:tcW w:w="1527" w:type="dxa"/>
            <w:vAlign w:val="center"/>
          </w:tcPr>
          <w:p w14:paraId="77AD3023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084FADA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保留</w:t>
            </w:r>
          </w:p>
        </w:tc>
      </w:tr>
      <w:tr w:rsidR="003158D9" w14:paraId="3C758E5B" w14:textId="77777777">
        <w:trPr>
          <w:trHeight w:val="559"/>
        </w:trPr>
        <w:tc>
          <w:tcPr>
            <w:tcW w:w="563" w:type="dxa"/>
            <w:vAlign w:val="center"/>
          </w:tcPr>
          <w:p w14:paraId="05CC63FF" w14:textId="77777777" w:rsidR="003158D9" w:rsidRDefault="00706AC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</w:t>
            </w:r>
          </w:p>
        </w:tc>
        <w:tc>
          <w:tcPr>
            <w:tcW w:w="1329" w:type="dxa"/>
            <w:vAlign w:val="center"/>
          </w:tcPr>
          <w:p w14:paraId="62608CF1" w14:textId="77777777" w:rsidR="003158D9" w:rsidRDefault="00706AC4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六盘水市水城区职业技术学校</w:t>
            </w:r>
          </w:p>
        </w:tc>
        <w:tc>
          <w:tcPr>
            <w:tcW w:w="1445" w:type="dxa"/>
            <w:vAlign w:val="center"/>
          </w:tcPr>
          <w:p w14:paraId="1DF1C45F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64" w:type="dxa"/>
            <w:vAlign w:val="center"/>
          </w:tcPr>
          <w:p w14:paraId="08805F2A" w14:textId="77777777" w:rsidR="003158D9" w:rsidRDefault="003158D9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BC4AC71" w14:textId="77777777" w:rsidR="003158D9" w:rsidRDefault="003158D9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1ACB7D8" w14:textId="77777777" w:rsidR="003158D9" w:rsidRDefault="00706AC4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停招</w:t>
            </w:r>
          </w:p>
        </w:tc>
      </w:tr>
    </w:tbl>
    <w:p w14:paraId="3C4EBADB" w14:textId="77777777" w:rsidR="003158D9" w:rsidRDefault="003158D9">
      <w:pPr>
        <w:widowControl/>
        <w:shd w:val="clear" w:color="auto" w:fill="FFFFFF"/>
        <w:spacing w:line="420" w:lineRule="atLeast"/>
        <w:ind w:firstLine="555"/>
        <w:jc w:val="center"/>
        <w:rPr>
          <w:rFonts w:ascii="仿宋" w:eastAsia="仿宋" w:hAnsi="仿宋" w:cs="仿宋"/>
          <w:color w:val="000000"/>
          <w:kern w:val="0"/>
          <w:szCs w:val="21"/>
          <w:shd w:val="clear" w:color="auto" w:fill="FFFFFF"/>
          <w:lang w:bidi="ar"/>
        </w:rPr>
      </w:pPr>
    </w:p>
    <w:p w14:paraId="38976983" w14:textId="77777777" w:rsidR="003158D9" w:rsidRDefault="003158D9">
      <w:pPr>
        <w:rPr>
          <w:szCs w:val="21"/>
        </w:rPr>
      </w:pPr>
    </w:p>
    <w:sectPr w:rsidR="0031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F588B"/>
    <w:rsid w:val="003158D9"/>
    <w:rsid w:val="00706AC4"/>
    <w:rsid w:val="00D526AE"/>
    <w:rsid w:val="00E67617"/>
    <w:rsid w:val="16884C04"/>
    <w:rsid w:val="38BF588B"/>
    <w:rsid w:val="758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何银坤</dc:creator>
  <cp:lastModifiedBy>曾永光</cp:lastModifiedBy>
  <cp:revision>4</cp:revision>
  <cp:lastPrinted>2026-04-22T00:52:00Z</cp:lastPrinted>
  <dcterms:created xsi:type="dcterms:W3CDTF">2026-04-22T01:11:00Z</dcterms:created>
  <dcterms:modified xsi:type="dcterms:W3CDTF">2026-04-22T03:41:00Z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9CE1688B19644DBCB5FCE4D4865F81FA_13</vt:lpwstr>
  </property>
  <property fmtid="{D5CDD505-2E9C-101B-9397-08002B2CF9AE}" pid="4" name="KSOTemplateDocerSaveRecord">
    <vt:lpwstr>eyJoZGlkIjoiZTRmMjAyMTFhMmM2MGQwZjE2ZTEzMmEzZGRkYTViZWUiLCJ1c2VySWQiOiIxNjU0OTYzOTc3In0=</vt:lpwstr>
  </property>
</Properties>
</file>